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9D" w:rsidRPr="004275FF" w:rsidRDefault="004275F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4275FF">
        <w:rPr>
          <w:lang w:val="ru-RU"/>
        </w:rPr>
        <w:br/>
      </w:r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44232B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44232B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44232B">
        <w:rPr>
          <w:rFonts w:hAnsi="Times New Roman" w:cs="Times New Roman"/>
          <w:color w:val="000000"/>
          <w:sz w:val="24"/>
          <w:szCs w:val="24"/>
          <w:lang w:val="ru-RU"/>
        </w:rPr>
        <w:t>108-а</w:t>
      </w:r>
    </w:p>
    <w:p w:rsidR="003E0B9D" w:rsidRPr="004275FF" w:rsidRDefault="003E0B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E0B9D" w:rsidRPr="004275FF" w:rsidRDefault="004275F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>Состав инвентаризационной комиссии</w:t>
      </w:r>
    </w:p>
    <w:p w:rsidR="003E0B9D" w:rsidRPr="004275FF" w:rsidRDefault="003E0B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E0B9D" w:rsidRPr="004275FF" w:rsidRDefault="004275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>В состав постоянно 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>комиссии входят:</w:t>
      </w:r>
    </w:p>
    <w:p w:rsidR="00A972E1" w:rsidRDefault="00A972E1" w:rsidP="00A972E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="0044232B">
        <w:rPr>
          <w:rFonts w:hAnsi="Times New Roman" w:cs="Times New Roman"/>
          <w:color w:val="000000"/>
          <w:sz w:val="24"/>
          <w:szCs w:val="24"/>
          <w:lang w:val="ru-RU"/>
        </w:rPr>
        <w:t>Михальченкова</w:t>
      </w:r>
      <w:proofErr w:type="spellEnd"/>
      <w:r w:rsidR="0044232B">
        <w:rPr>
          <w:rFonts w:hAnsi="Times New Roman" w:cs="Times New Roman"/>
          <w:color w:val="000000"/>
          <w:sz w:val="24"/>
          <w:szCs w:val="24"/>
          <w:lang w:val="ru-RU"/>
        </w:rPr>
        <w:t xml:space="preserve"> Лариса Николаевна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комиссии;</w:t>
      </w:r>
    </w:p>
    <w:p w:rsidR="00A972E1" w:rsidRDefault="00A972E1" w:rsidP="00A972E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="0044232B">
        <w:rPr>
          <w:rFonts w:hAnsi="Times New Roman" w:cs="Times New Roman"/>
          <w:color w:val="000000"/>
          <w:sz w:val="24"/>
          <w:szCs w:val="24"/>
          <w:lang w:val="ru-RU"/>
        </w:rPr>
        <w:t>Корзунова</w:t>
      </w:r>
      <w:proofErr w:type="spellEnd"/>
      <w:r w:rsidR="0044232B">
        <w:rPr>
          <w:rFonts w:hAnsi="Times New Roman" w:cs="Times New Roman"/>
          <w:color w:val="000000"/>
          <w:sz w:val="24"/>
          <w:szCs w:val="24"/>
          <w:lang w:val="ru-RU"/>
        </w:rPr>
        <w:t xml:space="preserve"> Валентина Николаевна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972E1" w:rsidRDefault="00A972E1" w:rsidP="00A972E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44232B">
        <w:rPr>
          <w:rFonts w:hAnsi="Times New Roman" w:cs="Times New Roman"/>
          <w:color w:val="000000"/>
          <w:sz w:val="24"/>
          <w:szCs w:val="24"/>
          <w:lang w:val="ru-RU"/>
        </w:rPr>
        <w:t>Кравцова Нина Григорьевна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E0B9D" w:rsidRPr="004275FF" w:rsidRDefault="004275FF" w:rsidP="0068672C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>Свои функции комиссия выполняет в соответствии с положением, утверждаемым руководителем учреждения.</w:t>
      </w:r>
      <w:r w:rsidRPr="004275FF">
        <w:rPr>
          <w:lang w:val="ru-RU"/>
        </w:rPr>
        <w:br/>
      </w:r>
    </w:p>
    <w:p w:rsidR="003E0B9D" w:rsidRPr="004275FF" w:rsidRDefault="003E0B9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E0B9D" w:rsidRPr="004275FF" w:rsidSect="003E0B9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629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2D16"/>
    <w:rsid w:val="002D33B1"/>
    <w:rsid w:val="002D3591"/>
    <w:rsid w:val="003514A0"/>
    <w:rsid w:val="003E0B9D"/>
    <w:rsid w:val="004275FF"/>
    <w:rsid w:val="0044232B"/>
    <w:rsid w:val="004F7E17"/>
    <w:rsid w:val="005A05CE"/>
    <w:rsid w:val="005E4E26"/>
    <w:rsid w:val="00653AF6"/>
    <w:rsid w:val="0068672C"/>
    <w:rsid w:val="00A1476E"/>
    <w:rsid w:val="00A972E1"/>
    <w:rsid w:val="00B73A5A"/>
    <w:rsid w:val="00C333BE"/>
    <w:rsid w:val="00D240D3"/>
    <w:rsid w:val="00E438A1"/>
    <w:rsid w:val="00EB47E2"/>
    <w:rsid w:val="00F01E19"/>
    <w:rsid w:val="00F12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8672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10</cp:revision>
  <cp:lastPrinted>2023-08-14T09:54:00Z</cp:lastPrinted>
  <dcterms:created xsi:type="dcterms:W3CDTF">2022-03-25T11:30:00Z</dcterms:created>
  <dcterms:modified xsi:type="dcterms:W3CDTF">2023-08-14T09:54:00Z</dcterms:modified>
</cp:coreProperties>
</file>